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1"/>
        <w:tblpPr w:leftFromText="180" w:rightFromText="180" w:vertAnchor="text" w:horzAnchor="page" w:tblpX="755" w:tblpY="10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6"/>
        <w:gridCol w:w="2904"/>
      </w:tblGrid>
      <w:tr w:rsidR="00687ABB" w:rsidRPr="006F3BFC" w:rsidTr="000C198B">
        <w:trPr>
          <w:trHeight w:val="497"/>
        </w:trPr>
        <w:tc>
          <w:tcPr>
            <w:tcW w:w="3326" w:type="dxa"/>
          </w:tcPr>
          <w:p w:rsidR="00687ABB" w:rsidRPr="006F3BFC" w:rsidRDefault="00687ABB" w:rsidP="00687ABB">
            <w:pPr>
              <w:bidi/>
              <w:ind w:left="2986" w:firstLine="142"/>
              <w:rPr>
                <w:rFonts w:eastAsia="Times New Roman" w:hint="cs"/>
                <w:b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rPr>
                <w:rFonts w:eastAsia="Times New Roman" w:cs="David"/>
                <w:b/>
                <w:rtl/>
                <w:lang w:bidi="he-IL"/>
              </w:rPr>
            </w:pPr>
          </w:p>
        </w:tc>
      </w:tr>
      <w:tr w:rsidR="00687ABB" w:rsidRPr="006F3BFC" w:rsidTr="000C198B">
        <w:trPr>
          <w:trHeight w:val="234"/>
        </w:trPr>
        <w:tc>
          <w:tcPr>
            <w:tcW w:w="3326" w:type="dxa"/>
          </w:tcPr>
          <w:p w:rsidR="00687ABB" w:rsidRPr="006F3BFC" w:rsidRDefault="00687ABB" w:rsidP="004A7096">
            <w:pPr>
              <w:bidi/>
              <w:ind w:right="107"/>
              <w:rPr>
                <w:rFonts w:eastAsia="Times New Roman"/>
                <w:b/>
                <w:rtl/>
              </w:rPr>
            </w:pPr>
          </w:p>
        </w:tc>
        <w:tc>
          <w:tcPr>
            <w:tcW w:w="2904" w:type="dxa"/>
          </w:tcPr>
          <w:p w:rsidR="00A54DA0" w:rsidRDefault="00687ABB" w:rsidP="002B00CF">
            <w:pPr>
              <w:bidi/>
              <w:ind w:left="953" w:hanging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ירושלים, </w:t>
            </w:r>
            <w:r w:rsidR="000C198B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  </w:t>
            </w:r>
            <w:r w:rsidR="00A54DA0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6047A7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‏ח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' 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תשרי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תשע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>"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ז</w:t>
            </w:r>
          </w:p>
          <w:p w:rsidR="00687ABB" w:rsidRPr="006F3BFC" w:rsidRDefault="00687ABB" w:rsidP="002B00CF">
            <w:pPr>
              <w:bidi/>
              <w:ind w:left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2B00CF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>10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אוקטובר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2016</w:t>
            </w:r>
          </w:p>
        </w:tc>
      </w:tr>
      <w:tr w:rsidR="00687ABB" w:rsidRPr="006F3BFC" w:rsidTr="000C198B">
        <w:trPr>
          <w:trHeight w:val="287"/>
        </w:trPr>
        <w:tc>
          <w:tcPr>
            <w:tcW w:w="3326" w:type="dxa"/>
          </w:tcPr>
          <w:p w:rsidR="00687ABB" w:rsidRPr="00A54DA0" w:rsidRDefault="00687ABB" w:rsidP="00687ABB">
            <w:pPr>
              <w:bidi/>
              <w:spacing w:line="276" w:lineRule="auto"/>
              <w:rPr>
                <w:rFonts w:eastAsia="Times New Roman"/>
                <w:bCs/>
                <w:rtl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spacing w:line="276" w:lineRule="auto"/>
              <w:rPr>
                <w:rFonts w:eastAsia="Times New Roman"/>
                <w:b/>
                <w:rtl/>
              </w:rPr>
            </w:pPr>
          </w:p>
        </w:tc>
      </w:tr>
    </w:tbl>
    <w:p w:rsidR="006F3BFC" w:rsidRDefault="003F0CFC" w:rsidP="00EB7C9B">
      <w:pPr>
        <w:tabs>
          <w:tab w:val="left" w:pos="5669"/>
        </w:tabs>
        <w:bidi/>
        <w:spacing w:line="240" w:lineRule="auto"/>
        <w:jc w:val="left"/>
        <w:rPr>
          <w:rtl/>
        </w:rPr>
      </w:pPr>
      <w:r>
        <w:rPr>
          <w:rFonts w:hint="cs"/>
          <w:rtl/>
        </w:rPr>
        <w:tab/>
        <w:t>‏</w:t>
      </w:r>
      <w:r w:rsidR="006F3BFC">
        <w:rPr>
          <w:rtl/>
        </w:rPr>
        <w:tab/>
      </w:r>
    </w:p>
    <w:p w:rsidR="003F0CFC" w:rsidRDefault="003F0CFC" w:rsidP="006F3BFC">
      <w:pPr>
        <w:tabs>
          <w:tab w:val="left" w:pos="6059"/>
        </w:tabs>
        <w:bidi/>
        <w:rPr>
          <w:rtl/>
        </w:rPr>
      </w:pPr>
    </w:p>
    <w:p w:rsidR="003F0CFC" w:rsidRDefault="006B6E21" w:rsidP="006B6E21">
      <w:pPr>
        <w:tabs>
          <w:tab w:val="left" w:pos="6520"/>
        </w:tabs>
        <w:bidi/>
        <w:rPr>
          <w:rtl/>
        </w:rPr>
      </w:pPr>
      <w:r>
        <w:rPr>
          <w:rFonts w:hint="cs"/>
          <w:rtl/>
        </w:rPr>
        <w:tab/>
      </w:r>
    </w:p>
    <w:p w:rsidR="00F96156" w:rsidRDefault="00F96156" w:rsidP="00F96156">
      <w:pPr>
        <w:bidi/>
        <w:spacing w:line="276" w:lineRule="auto"/>
        <w:ind w:left="-1"/>
        <w:rPr>
          <w:rtl/>
        </w:rPr>
      </w:pPr>
    </w:p>
    <w:p w:rsidR="00C9059A" w:rsidRDefault="00C9059A" w:rsidP="00C9059A">
      <w:pPr>
        <w:bidi/>
        <w:spacing w:line="276" w:lineRule="auto"/>
        <w:ind w:left="-1"/>
        <w:jc w:val="center"/>
        <w:rPr>
          <w:rFonts w:cs="Times New Roman"/>
          <w:rtl/>
        </w:rPr>
      </w:pPr>
    </w:p>
    <w:p w:rsidR="006F3BFC" w:rsidRPr="00977755" w:rsidRDefault="002B00CF" w:rsidP="00BB5C26">
      <w:pPr>
        <w:bidi/>
        <w:spacing w:line="276" w:lineRule="auto"/>
        <w:ind w:left="-1"/>
        <w:jc w:val="center"/>
        <w:rPr>
          <w:u w:val="single"/>
          <w:rtl/>
        </w:rPr>
      </w:pPr>
      <w:r>
        <w:rPr>
          <w:rFonts w:hint="cs"/>
          <w:rtl/>
        </w:rPr>
        <w:t xml:space="preserve">תיקון </w:t>
      </w:r>
      <w:r w:rsidR="00BB5C26">
        <w:rPr>
          <w:rFonts w:hint="cs"/>
          <w:rtl/>
        </w:rPr>
        <w:t>ל</w:t>
      </w:r>
      <w:r w:rsidR="00687ABB">
        <w:rPr>
          <w:rFonts w:hint="cs"/>
          <w:rtl/>
        </w:rPr>
        <w:t xml:space="preserve">פרוטוקול </w:t>
      </w:r>
      <w:r w:rsidR="006047A7">
        <w:rPr>
          <w:rFonts w:hint="cs"/>
          <w:rtl/>
        </w:rPr>
        <w:t>שאלות ותשובות</w:t>
      </w:r>
      <w:r w:rsidR="00687ABB">
        <w:rPr>
          <w:rFonts w:hint="cs"/>
          <w:rtl/>
        </w:rPr>
        <w:t xml:space="preserve"> </w:t>
      </w:r>
      <w:r w:rsidR="00BB5C26">
        <w:rPr>
          <w:rFonts w:hint="cs"/>
          <w:rtl/>
        </w:rPr>
        <w:t xml:space="preserve">ולפרוטוקול כנס קבלנים </w:t>
      </w:r>
      <w:r w:rsidR="00687ABB">
        <w:rPr>
          <w:rFonts w:hint="cs"/>
          <w:rtl/>
        </w:rPr>
        <w:t>-</w:t>
      </w:r>
      <w:r w:rsidR="00DD03A5">
        <w:rPr>
          <w:rFonts w:hint="cs"/>
          <w:rtl/>
        </w:rPr>
        <w:t xml:space="preserve"> </w:t>
      </w:r>
      <w:r w:rsidR="006047A7">
        <w:rPr>
          <w:rFonts w:hint="cs"/>
          <w:rtl/>
        </w:rPr>
        <w:t>ל</w:t>
      </w:r>
      <w:r w:rsidR="00687ABB" w:rsidRPr="00977755">
        <w:rPr>
          <w:rFonts w:hint="cs"/>
          <w:u w:val="single"/>
          <w:rtl/>
        </w:rPr>
        <w:t xml:space="preserve">מכרז </w:t>
      </w:r>
      <w:r w:rsidR="00977755" w:rsidRPr="00977755">
        <w:rPr>
          <w:rFonts w:hint="cs"/>
          <w:u w:val="single"/>
          <w:rtl/>
        </w:rPr>
        <w:t xml:space="preserve">למתן שירותי </w:t>
      </w:r>
      <w:r w:rsidR="00E2334F">
        <w:rPr>
          <w:rFonts w:hint="cs"/>
          <w:u w:val="single"/>
          <w:rtl/>
        </w:rPr>
        <w:t xml:space="preserve">אבטחה ושמירה במתחמים במזרח ירושלים </w:t>
      </w:r>
      <w:r w:rsidR="00977755" w:rsidRPr="00977755">
        <w:rPr>
          <w:rFonts w:hint="cs"/>
          <w:u w:val="single"/>
          <w:rtl/>
        </w:rPr>
        <w:t xml:space="preserve"> 0</w:t>
      </w:r>
      <w:r w:rsidR="00E2334F">
        <w:rPr>
          <w:rFonts w:hint="cs"/>
          <w:u w:val="single"/>
          <w:rtl/>
        </w:rPr>
        <w:t>4</w:t>
      </w:r>
      <w:r w:rsidR="00977755" w:rsidRPr="00977755">
        <w:rPr>
          <w:rFonts w:hint="cs"/>
          <w:u w:val="single"/>
          <w:rtl/>
        </w:rPr>
        <w:t>.16</w:t>
      </w:r>
    </w:p>
    <w:p w:rsidR="00EB7C9B" w:rsidRDefault="00EB7C9B" w:rsidP="00EB7C9B">
      <w:pPr>
        <w:bidi/>
        <w:rPr>
          <w:rtl/>
        </w:rPr>
      </w:pPr>
    </w:p>
    <w:p w:rsidR="002B00CF" w:rsidRDefault="00241EE5" w:rsidP="002B00CF">
      <w:pPr>
        <w:bidi/>
        <w:rPr>
          <w:rtl/>
        </w:rPr>
      </w:pPr>
      <w:r>
        <w:rPr>
          <w:rFonts w:hint="cs"/>
          <w:rtl/>
        </w:rPr>
        <w:t>להלן תיקון ביחס לפרוטוקולים שפורסמו ביום 09.10.16:</w:t>
      </w:r>
    </w:p>
    <w:p w:rsidR="00BB5C26" w:rsidRDefault="00BB5C26" w:rsidP="00BB5C26">
      <w:pPr>
        <w:bidi/>
        <w:rPr>
          <w:rtl/>
        </w:rPr>
      </w:pPr>
    </w:p>
    <w:p w:rsidR="00241EE5" w:rsidRDefault="00241EE5" w:rsidP="00241EE5">
      <w:pPr>
        <w:pStyle w:val="a9"/>
        <w:numPr>
          <w:ilvl w:val="0"/>
          <w:numId w:val="39"/>
        </w:numPr>
        <w:bidi/>
        <w:rPr>
          <w:rtl/>
        </w:rPr>
      </w:pPr>
      <w:r>
        <w:rPr>
          <w:rFonts w:hint="cs"/>
          <w:rtl/>
        </w:rPr>
        <w:t>פרוטוקול שאלות ותשובות</w:t>
      </w:r>
    </w:p>
    <w:p w:rsidR="00241EE5" w:rsidRDefault="00241EE5" w:rsidP="00241EE5">
      <w:pPr>
        <w:bidi/>
        <w:rPr>
          <w:rtl/>
        </w:rPr>
      </w:pPr>
    </w:p>
    <w:p w:rsidR="00241EE5" w:rsidRPr="00241EE5" w:rsidRDefault="00241EE5" w:rsidP="00241EE5">
      <w:pPr>
        <w:bidi/>
        <w:ind w:firstLine="720"/>
        <w:rPr>
          <w:u w:val="single"/>
          <w:rtl/>
        </w:rPr>
      </w:pPr>
      <w:r w:rsidRPr="00241EE5">
        <w:rPr>
          <w:rFonts w:hint="cs"/>
          <w:u w:val="single"/>
          <w:rtl/>
        </w:rPr>
        <w:t xml:space="preserve">שאלה 34 - </w:t>
      </w:r>
    </w:p>
    <w:p w:rsidR="0045187A" w:rsidRDefault="0045187A" w:rsidP="0045187A">
      <w:pPr>
        <w:pStyle w:val="a9"/>
        <w:bidi/>
        <w:spacing w:line="240" w:lineRule="auto"/>
        <w:ind w:left="1494"/>
        <w:rPr>
          <w:rtl/>
        </w:rPr>
      </w:pPr>
    </w:p>
    <w:p w:rsidR="0083658B" w:rsidRPr="00241EE5" w:rsidRDefault="0083658B" w:rsidP="00241EE5">
      <w:pPr>
        <w:bidi/>
        <w:spacing w:line="240" w:lineRule="auto"/>
        <w:ind w:left="720"/>
        <w:rPr>
          <w:b/>
          <w:bCs/>
        </w:rPr>
      </w:pPr>
      <w:r w:rsidRPr="00241EE5">
        <w:rPr>
          <w:b/>
          <w:bCs/>
          <w:rtl/>
        </w:rPr>
        <w:t xml:space="preserve">עמוד 41 </w:t>
      </w:r>
      <w:r w:rsidRPr="00241EE5">
        <w:rPr>
          <w:b/>
          <w:bCs/>
          <w:rtl/>
        </w:rPr>
        <w:tab/>
      </w:r>
      <w:r w:rsidRPr="0083658B">
        <w:rPr>
          <w:rtl/>
        </w:rPr>
        <w:t xml:space="preserve">בהוראת </w:t>
      </w:r>
      <w:proofErr w:type="spellStart"/>
      <w:r w:rsidRPr="0083658B">
        <w:rPr>
          <w:rtl/>
        </w:rPr>
        <w:t>התכ"ם</w:t>
      </w:r>
      <w:proofErr w:type="spellEnd"/>
      <w:r w:rsidRPr="0083658B">
        <w:rPr>
          <w:rtl/>
        </w:rPr>
        <w:t xml:space="preserve"> שצירפתם למכרז ניתן להבין כי הפרשות לגמל בגין הוצאות נסיעה הינן בגבייה גב אל גב נבקשכם הבהרה לנושא</w:t>
      </w:r>
      <w:r w:rsidRPr="00241EE5">
        <w:rPr>
          <w:b/>
          <w:bCs/>
          <w:rtl/>
        </w:rPr>
        <w:t xml:space="preserve"> .</w:t>
      </w:r>
    </w:p>
    <w:p w:rsidR="002B00CF" w:rsidRPr="00241EE5" w:rsidRDefault="002B00CF" w:rsidP="002B00CF">
      <w:pPr>
        <w:bidi/>
        <w:spacing w:line="240" w:lineRule="auto"/>
        <w:rPr>
          <w:b/>
          <w:bCs/>
        </w:rPr>
      </w:pPr>
    </w:p>
    <w:p w:rsidR="0045187A" w:rsidRDefault="0045187A" w:rsidP="00FB1C59">
      <w:pPr>
        <w:bidi/>
        <w:ind w:left="720"/>
        <w:rPr>
          <w:b/>
          <w:bCs/>
          <w:rtl/>
        </w:rPr>
      </w:pPr>
      <w:r>
        <w:rPr>
          <w:rFonts w:hint="cs"/>
          <w:b/>
          <w:bCs/>
          <w:rtl/>
        </w:rPr>
        <w:t>תשובה:</w:t>
      </w:r>
      <w:r w:rsidR="002B00CF">
        <w:rPr>
          <w:rFonts w:hint="cs"/>
          <w:b/>
          <w:bCs/>
          <w:rtl/>
        </w:rPr>
        <w:t xml:space="preserve"> </w:t>
      </w:r>
      <w:r w:rsidR="00F9635C">
        <w:rPr>
          <w:rFonts w:hint="cs"/>
          <w:b/>
          <w:bCs/>
          <w:rtl/>
        </w:rPr>
        <w:t>הוצאות הנסיעה</w:t>
      </w:r>
      <w:r w:rsidR="002B00CF">
        <w:rPr>
          <w:rFonts w:hint="cs"/>
          <w:b/>
          <w:bCs/>
          <w:rtl/>
        </w:rPr>
        <w:t>, לרבות הפרשה לגמל בגין הוצאות נסיעה,</w:t>
      </w:r>
      <w:r w:rsidR="00F9635C">
        <w:rPr>
          <w:rFonts w:hint="cs"/>
          <w:b/>
          <w:bCs/>
          <w:rtl/>
        </w:rPr>
        <w:t xml:space="preserve"> </w:t>
      </w:r>
      <w:r w:rsidR="002B00CF">
        <w:rPr>
          <w:rFonts w:hint="cs"/>
          <w:b/>
          <w:bCs/>
          <w:rtl/>
        </w:rPr>
        <w:t>יתומחרו ע"י החברה ולא ישולמו "גב אל גב"</w:t>
      </w:r>
      <w:r w:rsidR="00FB1C59">
        <w:rPr>
          <w:rFonts w:hint="cs"/>
          <w:b/>
          <w:bCs/>
          <w:rtl/>
        </w:rPr>
        <w:t>,</w:t>
      </w:r>
      <w:r w:rsidR="002B00CF">
        <w:rPr>
          <w:rFonts w:hint="cs"/>
          <w:b/>
          <w:bCs/>
          <w:rtl/>
        </w:rPr>
        <w:t xml:space="preserve"> כאמור בפרוטוקול כנס הס</w:t>
      </w:r>
      <w:r w:rsidR="00FB1C59">
        <w:rPr>
          <w:rFonts w:hint="cs"/>
          <w:b/>
          <w:bCs/>
          <w:rtl/>
        </w:rPr>
        <w:t>פ</w:t>
      </w:r>
      <w:r w:rsidR="002B00CF">
        <w:rPr>
          <w:rFonts w:hint="cs"/>
          <w:b/>
          <w:bCs/>
          <w:rtl/>
        </w:rPr>
        <w:t xml:space="preserve">קים. </w:t>
      </w:r>
    </w:p>
    <w:p w:rsidR="0045187A" w:rsidRPr="0045187A" w:rsidRDefault="0045187A" w:rsidP="0045187A">
      <w:pPr>
        <w:bidi/>
        <w:spacing w:line="240" w:lineRule="auto"/>
        <w:rPr>
          <w:b/>
          <w:bCs/>
        </w:rPr>
      </w:pPr>
    </w:p>
    <w:p w:rsidR="0064345E" w:rsidRDefault="00241EE5" w:rsidP="00241EE5">
      <w:pPr>
        <w:pStyle w:val="a9"/>
        <w:numPr>
          <w:ilvl w:val="0"/>
          <w:numId w:val="39"/>
        </w:numPr>
        <w:bidi/>
      </w:pPr>
      <w:r>
        <w:rPr>
          <w:rFonts w:hint="cs"/>
          <w:rtl/>
        </w:rPr>
        <w:t>פרוטוקול כנס קבלנים</w:t>
      </w:r>
    </w:p>
    <w:p w:rsidR="00241EE5" w:rsidRDefault="00241EE5" w:rsidP="00241EE5">
      <w:pPr>
        <w:bidi/>
        <w:rPr>
          <w:rtl/>
        </w:rPr>
      </w:pPr>
    </w:p>
    <w:p w:rsidR="00241EE5" w:rsidRDefault="00241EE5" w:rsidP="00241EE5">
      <w:pPr>
        <w:bidi/>
        <w:ind w:left="360" w:firstLine="360"/>
        <w:rPr>
          <w:u w:val="single"/>
          <w:rtl/>
        </w:rPr>
      </w:pPr>
      <w:r>
        <w:rPr>
          <w:rFonts w:hint="cs"/>
          <w:u w:val="single"/>
          <w:rtl/>
        </w:rPr>
        <w:t>סעיף</w:t>
      </w:r>
      <w:r w:rsidRPr="00241EE5">
        <w:rPr>
          <w:rFonts w:hint="cs"/>
          <w:u w:val="single"/>
          <w:rtl/>
        </w:rPr>
        <w:t xml:space="preserve"> 15 </w:t>
      </w:r>
      <w:r>
        <w:rPr>
          <w:u w:val="single"/>
          <w:rtl/>
        </w:rPr>
        <w:t>–</w:t>
      </w:r>
    </w:p>
    <w:p w:rsidR="00241EE5" w:rsidRPr="00241EE5" w:rsidRDefault="00241EE5" w:rsidP="00241EE5">
      <w:pPr>
        <w:bidi/>
        <w:ind w:left="360" w:firstLine="360"/>
        <w:rPr>
          <w:rtl/>
        </w:rPr>
      </w:pPr>
    </w:p>
    <w:p w:rsidR="00241EE5" w:rsidRPr="00241EE5" w:rsidRDefault="00241EE5" w:rsidP="00FB1C59">
      <w:pPr>
        <w:bidi/>
        <w:spacing w:line="240" w:lineRule="auto"/>
        <w:ind w:left="720"/>
      </w:pPr>
      <w:r w:rsidRPr="00241EE5">
        <w:rPr>
          <w:rtl/>
        </w:rPr>
        <w:t>במכרז ז</w:t>
      </w:r>
      <w:r w:rsidR="00FB1C59">
        <w:rPr>
          <w:rtl/>
        </w:rPr>
        <w:t>ה לא תהיינה חשבוניות "גב אל גב"</w:t>
      </w:r>
      <w:r w:rsidR="00FB1C59">
        <w:rPr>
          <w:rFonts w:hint="cs"/>
          <w:rtl/>
        </w:rPr>
        <w:t>.</w:t>
      </w:r>
      <w:r w:rsidRPr="00241EE5">
        <w:rPr>
          <w:rtl/>
        </w:rPr>
        <w:t xml:space="preserve"> </w:t>
      </w:r>
      <w:r w:rsidR="00FB1C59" w:rsidRPr="00241EE5">
        <w:rPr>
          <w:rtl/>
        </w:rPr>
        <w:t>י</w:t>
      </w:r>
      <w:r w:rsidR="00FB1C59">
        <w:rPr>
          <w:rtl/>
        </w:rPr>
        <w:t xml:space="preserve">ש לתמחר </w:t>
      </w:r>
      <w:r w:rsidR="00FB1C59">
        <w:rPr>
          <w:rFonts w:hint="cs"/>
          <w:rtl/>
        </w:rPr>
        <w:t xml:space="preserve">את </w:t>
      </w:r>
      <w:r w:rsidR="00FB1C59">
        <w:rPr>
          <w:rtl/>
        </w:rPr>
        <w:t>כל הרכיבים שמופיעים במכרז</w:t>
      </w:r>
      <w:r w:rsidR="00FB1C59">
        <w:rPr>
          <w:rFonts w:hint="cs"/>
          <w:rtl/>
        </w:rPr>
        <w:t>.</w:t>
      </w:r>
      <w:r>
        <w:rPr>
          <w:rtl/>
        </w:rPr>
        <w:t xml:space="preserve"> רק מענק המצוינות</w:t>
      </w:r>
      <w:r>
        <w:rPr>
          <w:rFonts w:hint="cs"/>
          <w:rtl/>
        </w:rPr>
        <w:t xml:space="preserve">, </w:t>
      </w:r>
      <w:r w:rsidRPr="00241EE5">
        <w:rPr>
          <w:rtl/>
        </w:rPr>
        <w:t xml:space="preserve">המתנות בטובין הניתנות לעובדים </w:t>
      </w:r>
      <w:r w:rsidRPr="00241EE5">
        <w:rPr>
          <w:rFonts w:hint="cs"/>
          <w:b/>
          <w:bCs/>
          <w:u w:val="single"/>
          <w:rtl/>
        </w:rPr>
        <w:t>ותשלום ימי מחלה</w:t>
      </w:r>
      <w:r w:rsidR="00FB1C59">
        <w:rPr>
          <w:rFonts w:hint="cs"/>
          <w:rtl/>
        </w:rPr>
        <w:t>,</w:t>
      </w:r>
      <w:bookmarkStart w:id="0" w:name="_GoBack"/>
      <w:bookmarkEnd w:id="0"/>
      <w:r>
        <w:rPr>
          <w:rFonts w:hint="cs"/>
          <w:rtl/>
        </w:rPr>
        <w:t xml:space="preserve"> </w:t>
      </w:r>
      <w:r w:rsidRPr="00241EE5">
        <w:rPr>
          <w:rtl/>
        </w:rPr>
        <w:t xml:space="preserve">שלא ניתן לדעת את עלותם מראש, יחויבו בחשבוניות "גב אל גב". </w:t>
      </w:r>
    </w:p>
    <w:p w:rsidR="0064345E" w:rsidRPr="003B2FFC" w:rsidRDefault="00241EE5" w:rsidP="00BB5C26">
      <w:pPr>
        <w:bidi/>
        <w:ind w:left="360" w:firstLine="360"/>
        <w:rPr>
          <w:b/>
          <w:bCs/>
          <w:sz w:val="28"/>
          <w:szCs w:val="28"/>
          <w:rtl/>
        </w:rPr>
      </w:pPr>
      <w:r w:rsidRPr="00241EE5">
        <w:rPr>
          <w:rFonts w:hint="cs"/>
          <w:rtl/>
        </w:rPr>
        <w:tab/>
      </w:r>
    </w:p>
    <w:p w:rsidR="004A27C1" w:rsidRPr="006F3BFC" w:rsidRDefault="004A27C1" w:rsidP="00730A96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  <w:r w:rsidRPr="006F3BFC">
        <w:rPr>
          <w:rFonts w:eastAsia="Times New Roman"/>
          <w:b/>
          <w:rtl/>
        </w:rPr>
        <w:t>בכבוד רב</w:t>
      </w:r>
      <w:r w:rsidRPr="006F3BFC">
        <w:rPr>
          <w:rFonts w:eastAsia="Times New Roman" w:hint="cs"/>
          <w:b/>
          <w:rtl/>
        </w:rPr>
        <w:t>,</w:t>
      </w:r>
    </w:p>
    <w:p w:rsidR="004A27C1" w:rsidRPr="006F3BFC" w:rsidRDefault="004A27C1" w:rsidP="004A27C1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</w:p>
    <w:sdt>
      <w:sdtPr>
        <w:rPr>
          <w:rFonts w:eastAsia="Times New Roman"/>
          <w:b/>
          <w:rtl/>
        </w:rPr>
        <w:id w:val="78207393"/>
        <w:placeholder>
          <w:docPart w:val="508D3E43E47047E9A8E3E5BF660274F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34ABED10-D7A2-4D05-993A-D464C2D9DC9F}"/>
        <w:text w:multiLine="1"/>
      </w:sdtPr>
      <w:sdtEndPr/>
      <w:sdtContent>
        <w:p w:rsidR="004A27C1" w:rsidRPr="006F3BFC" w:rsidRDefault="00F9635C" w:rsidP="004A27C1">
          <w:pPr>
            <w:bidi/>
            <w:spacing w:line="240" w:lineRule="auto"/>
            <w:ind w:left="5341" w:right="-851"/>
            <w:jc w:val="left"/>
            <w:rPr>
              <w:rFonts w:eastAsia="Times New Roman"/>
              <w:b/>
              <w:rtl/>
            </w:rPr>
          </w:pPr>
          <w:r>
            <w:rPr>
              <w:rFonts w:eastAsia="Times New Roman" w:hint="cs"/>
              <w:b/>
              <w:rtl/>
            </w:rPr>
            <w:t>כרמית יאול</w:t>
          </w:r>
          <w:r>
            <w:rPr>
              <w:rFonts w:eastAsia="Times New Roman" w:hint="cs"/>
              <w:b/>
              <w:rtl/>
            </w:rPr>
            <w:br/>
            <w:t>מנהלת תחום תקציב ומכרזים</w:t>
          </w:r>
        </w:p>
      </w:sdtContent>
    </w:sdt>
    <w:p w:rsidR="00FA23C5" w:rsidRDefault="00FA23C5" w:rsidP="004A27C1">
      <w:pPr>
        <w:tabs>
          <w:tab w:val="left" w:pos="6018"/>
        </w:tabs>
        <w:bidi/>
        <w:spacing w:line="240" w:lineRule="auto"/>
        <w:rPr>
          <w:rtl/>
        </w:rPr>
      </w:pPr>
    </w:p>
    <w:p w:rsidR="00FA23C5" w:rsidRDefault="00FA23C5" w:rsidP="00FA23C5">
      <w:pPr>
        <w:tabs>
          <w:tab w:val="left" w:pos="6018"/>
        </w:tabs>
        <w:bidi/>
        <w:spacing w:line="240" w:lineRule="auto"/>
        <w:rPr>
          <w:rtl/>
        </w:rPr>
      </w:pPr>
    </w:p>
    <w:p w:rsidR="004A27C1" w:rsidRDefault="004A27C1" w:rsidP="00FA23C5">
      <w:pPr>
        <w:tabs>
          <w:tab w:val="left" w:pos="6018"/>
        </w:tabs>
        <w:bidi/>
        <w:spacing w:line="240" w:lineRule="auto"/>
        <w:rPr>
          <w:rtl/>
        </w:rPr>
      </w:pPr>
      <w:r>
        <w:rPr>
          <w:rFonts w:hint="cs"/>
          <w:rtl/>
        </w:rPr>
        <w:t xml:space="preserve">העתקים: </w:t>
      </w:r>
    </w:p>
    <w:p w:rsidR="004A27C1" w:rsidRDefault="004A27C1" w:rsidP="004A27C1">
      <w:pPr>
        <w:tabs>
          <w:tab w:val="left" w:pos="6018"/>
        </w:tabs>
        <w:bidi/>
        <w:spacing w:line="240" w:lineRule="auto"/>
        <w:rPr>
          <w:rtl/>
        </w:rPr>
      </w:pPr>
    </w:p>
    <w:p w:rsidR="004A27C1" w:rsidRDefault="004A27C1" w:rsidP="004A27C1">
      <w:pPr>
        <w:tabs>
          <w:tab w:val="left" w:pos="6018"/>
        </w:tabs>
        <w:bidi/>
        <w:rPr>
          <w:rtl/>
        </w:rPr>
      </w:pPr>
      <w:r>
        <w:rPr>
          <w:rFonts w:hint="cs"/>
          <w:rtl/>
        </w:rPr>
        <w:t xml:space="preserve">יצחק (איזי) לרר- מנהל אגף בכיר חירום וביטחון </w:t>
      </w:r>
      <w:r>
        <w:rPr>
          <w:rtl/>
        </w:rPr>
        <w:t>–</w:t>
      </w:r>
      <w:r>
        <w:rPr>
          <w:rFonts w:hint="cs"/>
          <w:rtl/>
        </w:rPr>
        <w:t xml:space="preserve"> כאן </w:t>
      </w:r>
    </w:p>
    <w:p w:rsidR="00A83D5B" w:rsidRPr="00A83D5B" w:rsidRDefault="00A83D5B" w:rsidP="00A83D5B">
      <w:pPr>
        <w:tabs>
          <w:tab w:val="left" w:pos="6018"/>
        </w:tabs>
        <w:bidi/>
        <w:spacing w:line="240" w:lineRule="auto"/>
        <w:rPr>
          <w:rtl/>
        </w:rPr>
      </w:pPr>
    </w:p>
    <w:sectPr w:rsidR="00A83D5B" w:rsidRPr="00A83D5B" w:rsidSect="007159D8">
      <w:headerReference w:type="default" r:id="rId13"/>
      <w:footerReference w:type="default" r:id="rId14"/>
      <w:pgSz w:w="11906" w:h="16838"/>
      <w:pgMar w:top="1701" w:right="1558" w:bottom="1701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80B" w:rsidRDefault="00E4180B" w:rsidP="00534489">
      <w:pPr>
        <w:spacing w:line="240" w:lineRule="auto"/>
      </w:pPr>
      <w:r>
        <w:separator/>
      </w:r>
    </w:p>
  </w:endnote>
  <w:endnote w:type="continuationSeparator" w:id="0">
    <w:p w:rsidR="00E4180B" w:rsidRDefault="00E4180B" w:rsidP="005344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397CB2">
    <w:pPr>
      <w:pStyle w:val="a5"/>
      <w:bidi/>
      <w:jc w:val="center"/>
      <w:rPr>
        <w:sz w:val="14"/>
        <w:szCs w:val="14"/>
        <w:rtl/>
      </w:rPr>
    </w:pP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קריית הממשלה, מזרח ירושלים, ת.ד 18110, ירושלים 9118002</w:t>
    </w: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טלפון:  02-5847425,  פקס:  02-5847504</w:t>
    </w:r>
  </w:p>
  <w:p w:rsidR="0045187A" w:rsidRPr="006B57CB" w:rsidRDefault="00507D5E" w:rsidP="00397CB2">
    <w:pPr>
      <w:pStyle w:val="a5"/>
      <w:bidi/>
      <w:jc w:val="center"/>
      <w:rPr>
        <w:sz w:val="20"/>
        <w:szCs w:val="20"/>
        <w:rtl/>
      </w:rPr>
    </w:pPr>
    <w:hyperlink r:id="rId1" w:history="1">
      <w:r w:rsidR="0045187A" w:rsidRPr="00A4166A">
        <w:rPr>
          <w:rStyle w:val="Hyperlink"/>
          <w:color w:val="auto"/>
          <w:sz w:val="20"/>
          <w:szCs w:val="20"/>
          <w:u w:val="none"/>
        </w:rPr>
        <w:t>MichaelM@moch.gov.il</w:t>
      </w:r>
    </w:hyperlink>
  </w:p>
  <w:p w:rsidR="0045187A" w:rsidRDefault="0045187A" w:rsidP="00397CB2">
    <w:pPr>
      <w:pStyle w:val="a5"/>
      <w:jc w:val="right"/>
    </w:pPr>
    <w:r>
      <w:rPr>
        <w:noProof/>
      </w:rPr>
      <w:drawing>
        <wp:inline distT="0" distB="0" distL="0" distR="0" wp14:anchorId="1C737E8A" wp14:editId="15CA4176">
          <wp:extent cx="739795" cy="405441"/>
          <wp:effectExtent l="0" t="0" r="0" b="0"/>
          <wp:docPr id="2" name="תמונה 4" descr="govi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4" descr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40035" cy="4055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80B" w:rsidRDefault="00E4180B" w:rsidP="00534489">
      <w:pPr>
        <w:spacing w:line="240" w:lineRule="auto"/>
      </w:pPr>
      <w:r>
        <w:separator/>
      </w:r>
    </w:p>
  </w:footnote>
  <w:footnote w:type="continuationSeparator" w:id="0">
    <w:p w:rsidR="00E4180B" w:rsidRDefault="00E4180B" w:rsidP="005344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534489">
    <w:pPr>
      <w:pStyle w:val="a3"/>
      <w:bidi/>
      <w:jc w:val="left"/>
      <w:rPr>
        <w:sz w:val="18"/>
        <w:szCs w:val="18"/>
        <w:rtl/>
      </w:rPr>
    </w:pPr>
    <w:r>
      <w:rPr>
        <w:noProof/>
      </w:rPr>
      <w:drawing>
        <wp:inline distT="0" distB="0" distL="0" distR="0" wp14:anchorId="74824FCE" wp14:editId="463C902A">
          <wp:extent cx="1381125" cy="779145"/>
          <wp:effectExtent l="0" t="0" r="9525" b="1905"/>
          <wp:docPr id="3" name="RightHeader" descr="http://www.moch.gov.il/Style%20Library/Images/Moch/Header/header_logo_tr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ightHeader" descr="http://www.moch.gov.il/Style%20Library/Images/Moch/Header/header_logo_tr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" r="30692"/>
                  <a:stretch/>
                </pic:blipFill>
                <pic:spPr bwMode="auto">
                  <a:xfrm>
                    <a:off x="0" y="0"/>
                    <a:ext cx="1381125" cy="7791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45187A" w:rsidRDefault="0045187A" w:rsidP="00397CB2">
    <w:pPr>
      <w:pStyle w:val="a3"/>
      <w:bidi/>
      <w:jc w:val="center"/>
      <w:rPr>
        <w:b/>
        <w:bCs/>
        <w:sz w:val="36"/>
        <w:szCs w:val="36"/>
        <w:rtl/>
      </w:rPr>
    </w:pPr>
    <w:r>
      <w:rPr>
        <w:rFonts w:hint="cs"/>
        <w:b/>
        <w:bCs/>
        <w:sz w:val="36"/>
        <w:szCs w:val="36"/>
        <w:rtl/>
      </w:rPr>
      <w:t xml:space="preserve">מדינת  ישראל </w:t>
    </w:r>
  </w:p>
  <w:p w:rsidR="0045187A" w:rsidRDefault="0045187A" w:rsidP="00FA48DE">
    <w:pPr>
      <w:pStyle w:val="a3"/>
      <w:tabs>
        <w:tab w:val="left" w:pos="768"/>
        <w:tab w:val="center" w:pos="4323"/>
      </w:tabs>
      <w:bidi/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משרד  הבינוי</w:t>
    </w:r>
  </w:p>
  <w:p w:rsidR="0045187A" w:rsidRPr="003F0CFC" w:rsidRDefault="0045187A" w:rsidP="00FA48DE">
    <w:pPr>
      <w:pStyle w:val="a3"/>
      <w:bidi/>
      <w:jc w:val="center"/>
      <w:rPr>
        <w:b/>
        <w:bCs/>
        <w:sz w:val="28"/>
        <w:szCs w:val="28"/>
        <w:rtl/>
      </w:rPr>
    </w:pPr>
    <w:r w:rsidRPr="003F0CFC">
      <w:rPr>
        <w:rFonts w:hint="cs"/>
        <w:b/>
        <w:bCs/>
        <w:sz w:val="28"/>
        <w:szCs w:val="28"/>
        <w:rtl/>
      </w:rPr>
      <w:t>אגף הביטחון</w:t>
    </w:r>
  </w:p>
  <w:p w:rsidR="0045187A" w:rsidRPr="00DD5AE2" w:rsidRDefault="0045187A" w:rsidP="00961E83">
    <w:pPr>
      <w:pStyle w:val="a3"/>
      <w:bidi/>
      <w:jc w:val="center"/>
      <w:rPr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57AA5"/>
    <w:multiLevelType w:val="hybridMultilevel"/>
    <w:tmpl w:val="9E0E06F8"/>
    <w:lvl w:ilvl="0" w:tplc="630E95AA">
      <w:start w:val="1"/>
      <w:numFmt w:val="hebrew1"/>
      <w:lvlText w:val="%1.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>
    <w:nsid w:val="071441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strike w:val="0"/>
        <w:dstrike w:val="0"/>
        <w:u w:val="none"/>
        <w:effect w:val="none"/>
      </w:rPr>
    </w:lvl>
  </w:abstractNum>
  <w:abstractNum w:abstractNumId="2">
    <w:nsid w:val="111B7C25"/>
    <w:multiLevelType w:val="hybridMultilevel"/>
    <w:tmpl w:val="C3D2C1F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">
    <w:nsid w:val="11563F31"/>
    <w:multiLevelType w:val="hybridMultilevel"/>
    <w:tmpl w:val="114288E8"/>
    <w:lvl w:ilvl="0" w:tplc="630E95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5446F2"/>
    <w:multiLevelType w:val="hybridMultilevel"/>
    <w:tmpl w:val="EE085CB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1F5F3345"/>
    <w:multiLevelType w:val="hybridMultilevel"/>
    <w:tmpl w:val="59DA952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6">
    <w:nsid w:val="2047717E"/>
    <w:multiLevelType w:val="hybridMultilevel"/>
    <w:tmpl w:val="62361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3289B"/>
    <w:multiLevelType w:val="hybridMultilevel"/>
    <w:tmpl w:val="F40624B4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F4F3946"/>
    <w:multiLevelType w:val="hybridMultilevel"/>
    <w:tmpl w:val="1B806F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C252E1"/>
    <w:multiLevelType w:val="hybridMultilevel"/>
    <w:tmpl w:val="4D0E7D1E"/>
    <w:lvl w:ilvl="0" w:tplc="6390137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>
    <w:nsid w:val="302B0F41"/>
    <w:multiLevelType w:val="hybridMultilevel"/>
    <w:tmpl w:val="A4061B1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7F336B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39D5CA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6E661AE"/>
    <w:multiLevelType w:val="hybridMultilevel"/>
    <w:tmpl w:val="3DA694DA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14">
    <w:nsid w:val="37474E00"/>
    <w:multiLevelType w:val="hybridMultilevel"/>
    <w:tmpl w:val="5B066556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5">
    <w:nsid w:val="39C046DD"/>
    <w:multiLevelType w:val="hybridMultilevel"/>
    <w:tmpl w:val="8CC00BC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9FB043E"/>
    <w:multiLevelType w:val="hybridMultilevel"/>
    <w:tmpl w:val="BA1E87B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3AC96A0C"/>
    <w:multiLevelType w:val="hybridMultilevel"/>
    <w:tmpl w:val="598CC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EA4750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3F921486"/>
    <w:multiLevelType w:val="hybridMultilevel"/>
    <w:tmpl w:val="D32E1E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7048AA"/>
    <w:multiLevelType w:val="hybridMultilevel"/>
    <w:tmpl w:val="EF38EA2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8123189"/>
    <w:multiLevelType w:val="hybridMultilevel"/>
    <w:tmpl w:val="05CE29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B473A02"/>
    <w:multiLevelType w:val="hybridMultilevel"/>
    <w:tmpl w:val="2EF03298"/>
    <w:lvl w:ilvl="0" w:tplc="EB1E83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C65BB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8550B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F0B7388"/>
    <w:multiLevelType w:val="hybridMultilevel"/>
    <w:tmpl w:val="087016BE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60322FAD"/>
    <w:multiLevelType w:val="hybridMultilevel"/>
    <w:tmpl w:val="2040A626"/>
    <w:lvl w:ilvl="0" w:tplc="ED462434">
      <w:start w:val="4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A45E04"/>
    <w:multiLevelType w:val="hybridMultilevel"/>
    <w:tmpl w:val="33E09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0B463E"/>
    <w:multiLevelType w:val="hybridMultilevel"/>
    <w:tmpl w:val="0F6E64E2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68CD4BCF"/>
    <w:multiLevelType w:val="hybridMultilevel"/>
    <w:tmpl w:val="15A6CA8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0">
    <w:nsid w:val="6BEA4C8D"/>
    <w:multiLevelType w:val="hybridMultilevel"/>
    <w:tmpl w:val="8CCE60D8"/>
    <w:lvl w:ilvl="0" w:tplc="C02E3B18">
      <w:start w:val="1"/>
      <w:numFmt w:val="hebrew1"/>
      <w:lvlText w:val="%1."/>
      <w:lvlJc w:val="left"/>
      <w:pPr>
        <w:ind w:left="21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>
    <w:nsid w:val="6CB47293"/>
    <w:multiLevelType w:val="hybridMultilevel"/>
    <w:tmpl w:val="64824B8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6CF96DE4"/>
    <w:multiLevelType w:val="hybridMultilevel"/>
    <w:tmpl w:val="A678F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78582E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>
    <w:nsid w:val="74EA7464"/>
    <w:multiLevelType w:val="hybridMultilevel"/>
    <w:tmpl w:val="CE2CEA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BE4205"/>
    <w:multiLevelType w:val="hybridMultilevel"/>
    <w:tmpl w:val="DDD49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F26BE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F37430C"/>
    <w:multiLevelType w:val="hybridMultilevel"/>
    <w:tmpl w:val="5A9A3DAC"/>
    <w:lvl w:ilvl="0" w:tplc="6AACD458">
      <w:start w:val="1"/>
      <w:numFmt w:val="decimal"/>
      <w:lvlText w:val="%1."/>
      <w:lvlJc w:val="left"/>
      <w:pPr>
        <w:ind w:left="1494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4"/>
  </w:num>
  <w:num w:numId="2">
    <w:abstractNumId w:val="9"/>
  </w:num>
  <w:num w:numId="3">
    <w:abstractNumId w:val="29"/>
  </w:num>
  <w:num w:numId="4">
    <w:abstractNumId w:val="35"/>
  </w:num>
  <w:num w:numId="5">
    <w:abstractNumId w:val="19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3"/>
  </w:num>
  <w:num w:numId="9">
    <w:abstractNumId w:val="20"/>
  </w:num>
  <w:num w:numId="10">
    <w:abstractNumId w:val="21"/>
  </w:num>
  <w:num w:numId="11">
    <w:abstractNumId w:val="17"/>
  </w:num>
  <w:num w:numId="12">
    <w:abstractNumId w:val="11"/>
  </w:num>
  <w:num w:numId="13">
    <w:abstractNumId w:val="15"/>
  </w:num>
  <w:num w:numId="14">
    <w:abstractNumId w:val="34"/>
  </w:num>
  <w:num w:numId="15">
    <w:abstractNumId w:val="6"/>
  </w:num>
  <w:num w:numId="16">
    <w:abstractNumId w:val="27"/>
  </w:num>
  <w:num w:numId="17">
    <w:abstractNumId w:val="32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7"/>
  </w:num>
  <w:num w:numId="20">
    <w:abstractNumId w:val="8"/>
  </w:num>
  <w:num w:numId="21">
    <w:abstractNumId w:val="10"/>
  </w:num>
  <w:num w:numId="22">
    <w:abstractNumId w:val="18"/>
  </w:num>
  <w:num w:numId="23">
    <w:abstractNumId w:val="25"/>
  </w:num>
  <w:num w:numId="24">
    <w:abstractNumId w:val="16"/>
  </w:num>
  <w:num w:numId="25">
    <w:abstractNumId w:val="31"/>
  </w:num>
  <w:num w:numId="26">
    <w:abstractNumId w:val="23"/>
  </w:num>
  <w:num w:numId="27">
    <w:abstractNumId w:val="36"/>
  </w:num>
  <w:num w:numId="28">
    <w:abstractNumId w:val="24"/>
  </w:num>
  <w:num w:numId="29">
    <w:abstractNumId w:val="12"/>
  </w:num>
  <w:num w:numId="30">
    <w:abstractNumId w:val="30"/>
  </w:num>
  <w:num w:numId="31">
    <w:abstractNumId w:val="7"/>
  </w:num>
  <w:num w:numId="32">
    <w:abstractNumId w:val="0"/>
  </w:num>
  <w:num w:numId="33">
    <w:abstractNumId w:val="13"/>
  </w:num>
  <w:num w:numId="34">
    <w:abstractNumId w:val="5"/>
  </w:num>
  <w:num w:numId="35">
    <w:abstractNumId w:val="4"/>
  </w:num>
  <w:num w:numId="36">
    <w:abstractNumId w:val="2"/>
  </w:num>
  <w:num w:numId="37">
    <w:abstractNumId w:val="33"/>
  </w:num>
  <w:num w:numId="38">
    <w:abstractNumId w:val="28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489"/>
    <w:rsid w:val="000160F6"/>
    <w:rsid w:val="000436A9"/>
    <w:rsid w:val="000468CB"/>
    <w:rsid w:val="0005050E"/>
    <w:rsid w:val="0006345A"/>
    <w:rsid w:val="00072152"/>
    <w:rsid w:val="000738D9"/>
    <w:rsid w:val="000B7A53"/>
    <w:rsid w:val="000C198B"/>
    <w:rsid w:val="000D043A"/>
    <w:rsid w:val="000E77CA"/>
    <w:rsid w:val="000F7696"/>
    <w:rsid w:val="001246E0"/>
    <w:rsid w:val="001249E5"/>
    <w:rsid w:val="001349A7"/>
    <w:rsid w:val="001665D8"/>
    <w:rsid w:val="00186D00"/>
    <w:rsid w:val="00197010"/>
    <w:rsid w:val="001B2190"/>
    <w:rsid w:val="001D5A93"/>
    <w:rsid w:val="001E10DD"/>
    <w:rsid w:val="001F6096"/>
    <w:rsid w:val="00202E66"/>
    <w:rsid w:val="0021742F"/>
    <w:rsid w:val="00240871"/>
    <w:rsid w:val="00241EE5"/>
    <w:rsid w:val="00251433"/>
    <w:rsid w:val="00270992"/>
    <w:rsid w:val="00277F17"/>
    <w:rsid w:val="00286B8F"/>
    <w:rsid w:val="002A45CB"/>
    <w:rsid w:val="002B00CF"/>
    <w:rsid w:val="002B0623"/>
    <w:rsid w:val="003052A1"/>
    <w:rsid w:val="00320427"/>
    <w:rsid w:val="00335B84"/>
    <w:rsid w:val="00353365"/>
    <w:rsid w:val="00357C71"/>
    <w:rsid w:val="00380809"/>
    <w:rsid w:val="00387929"/>
    <w:rsid w:val="00393297"/>
    <w:rsid w:val="00397CB2"/>
    <w:rsid w:val="003A7037"/>
    <w:rsid w:val="003B2FFC"/>
    <w:rsid w:val="003E3915"/>
    <w:rsid w:val="003F0CFC"/>
    <w:rsid w:val="0045187A"/>
    <w:rsid w:val="00460A86"/>
    <w:rsid w:val="00492685"/>
    <w:rsid w:val="004A27C1"/>
    <w:rsid w:val="004A7096"/>
    <w:rsid w:val="004C3EFE"/>
    <w:rsid w:val="004D07C4"/>
    <w:rsid w:val="004D7540"/>
    <w:rsid w:val="004E1678"/>
    <w:rsid w:val="00505572"/>
    <w:rsid w:val="005064ED"/>
    <w:rsid w:val="00507D5E"/>
    <w:rsid w:val="00525CB6"/>
    <w:rsid w:val="0052719A"/>
    <w:rsid w:val="00534489"/>
    <w:rsid w:val="0055133D"/>
    <w:rsid w:val="0058170F"/>
    <w:rsid w:val="005B6EE7"/>
    <w:rsid w:val="005C335A"/>
    <w:rsid w:val="005D490F"/>
    <w:rsid w:val="006047A7"/>
    <w:rsid w:val="00622C26"/>
    <w:rsid w:val="006238D4"/>
    <w:rsid w:val="00623A19"/>
    <w:rsid w:val="00635A56"/>
    <w:rsid w:val="0064345E"/>
    <w:rsid w:val="00655EDF"/>
    <w:rsid w:val="00687ABB"/>
    <w:rsid w:val="006B57CB"/>
    <w:rsid w:val="006B6E21"/>
    <w:rsid w:val="006C4C38"/>
    <w:rsid w:val="006C7EAA"/>
    <w:rsid w:val="006D100A"/>
    <w:rsid w:val="006D5872"/>
    <w:rsid w:val="006F3BFC"/>
    <w:rsid w:val="007159D8"/>
    <w:rsid w:val="00723B31"/>
    <w:rsid w:val="00730A96"/>
    <w:rsid w:val="00735603"/>
    <w:rsid w:val="00735C25"/>
    <w:rsid w:val="00740ED2"/>
    <w:rsid w:val="00762C63"/>
    <w:rsid w:val="007740BD"/>
    <w:rsid w:val="007A1422"/>
    <w:rsid w:val="007B4F35"/>
    <w:rsid w:val="007D56B2"/>
    <w:rsid w:val="007D6406"/>
    <w:rsid w:val="007F5188"/>
    <w:rsid w:val="00834F28"/>
    <w:rsid w:val="0083658B"/>
    <w:rsid w:val="00846E99"/>
    <w:rsid w:val="00850AD3"/>
    <w:rsid w:val="008515EB"/>
    <w:rsid w:val="0087683C"/>
    <w:rsid w:val="00891F9D"/>
    <w:rsid w:val="008C1C32"/>
    <w:rsid w:val="008D0813"/>
    <w:rsid w:val="008D2309"/>
    <w:rsid w:val="008D6717"/>
    <w:rsid w:val="008F7029"/>
    <w:rsid w:val="009157E4"/>
    <w:rsid w:val="0091771F"/>
    <w:rsid w:val="0092717A"/>
    <w:rsid w:val="009451B5"/>
    <w:rsid w:val="00945846"/>
    <w:rsid w:val="009603A2"/>
    <w:rsid w:val="00961E83"/>
    <w:rsid w:val="00962924"/>
    <w:rsid w:val="0097664D"/>
    <w:rsid w:val="00977755"/>
    <w:rsid w:val="009C77B9"/>
    <w:rsid w:val="009C7F73"/>
    <w:rsid w:val="009D0C4A"/>
    <w:rsid w:val="009E1DA3"/>
    <w:rsid w:val="00A116F4"/>
    <w:rsid w:val="00A13193"/>
    <w:rsid w:val="00A27F9B"/>
    <w:rsid w:val="00A4166A"/>
    <w:rsid w:val="00A54DA0"/>
    <w:rsid w:val="00A5582A"/>
    <w:rsid w:val="00A83D5B"/>
    <w:rsid w:val="00AA24CD"/>
    <w:rsid w:val="00AD17BD"/>
    <w:rsid w:val="00AD7647"/>
    <w:rsid w:val="00AD7792"/>
    <w:rsid w:val="00B12D27"/>
    <w:rsid w:val="00B24811"/>
    <w:rsid w:val="00B24CA3"/>
    <w:rsid w:val="00B2651A"/>
    <w:rsid w:val="00B56CE4"/>
    <w:rsid w:val="00B965B8"/>
    <w:rsid w:val="00BB118D"/>
    <w:rsid w:val="00BB5C26"/>
    <w:rsid w:val="00C018B5"/>
    <w:rsid w:val="00C04446"/>
    <w:rsid w:val="00C0637D"/>
    <w:rsid w:val="00C477BB"/>
    <w:rsid w:val="00C57BAE"/>
    <w:rsid w:val="00C639FC"/>
    <w:rsid w:val="00C9059A"/>
    <w:rsid w:val="00CA2450"/>
    <w:rsid w:val="00CB1F19"/>
    <w:rsid w:val="00CC4522"/>
    <w:rsid w:val="00CD0293"/>
    <w:rsid w:val="00CD1DF2"/>
    <w:rsid w:val="00CD54FB"/>
    <w:rsid w:val="00CE4D23"/>
    <w:rsid w:val="00D00942"/>
    <w:rsid w:val="00D10D23"/>
    <w:rsid w:val="00D148CA"/>
    <w:rsid w:val="00D6382A"/>
    <w:rsid w:val="00D942B4"/>
    <w:rsid w:val="00DA2270"/>
    <w:rsid w:val="00DC02E3"/>
    <w:rsid w:val="00DD03A5"/>
    <w:rsid w:val="00DD1480"/>
    <w:rsid w:val="00DD5AE2"/>
    <w:rsid w:val="00DE34E7"/>
    <w:rsid w:val="00E035FF"/>
    <w:rsid w:val="00E11946"/>
    <w:rsid w:val="00E2144E"/>
    <w:rsid w:val="00E2334F"/>
    <w:rsid w:val="00E4180B"/>
    <w:rsid w:val="00E45CE4"/>
    <w:rsid w:val="00E52F8C"/>
    <w:rsid w:val="00E64D6E"/>
    <w:rsid w:val="00E652DF"/>
    <w:rsid w:val="00E71AAD"/>
    <w:rsid w:val="00E96241"/>
    <w:rsid w:val="00EB1E60"/>
    <w:rsid w:val="00EB7C9B"/>
    <w:rsid w:val="00EC5A12"/>
    <w:rsid w:val="00ED5DBC"/>
    <w:rsid w:val="00EF79C0"/>
    <w:rsid w:val="00F07E52"/>
    <w:rsid w:val="00F1086E"/>
    <w:rsid w:val="00F165C0"/>
    <w:rsid w:val="00F3148B"/>
    <w:rsid w:val="00F34B9C"/>
    <w:rsid w:val="00F735F1"/>
    <w:rsid w:val="00F82091"/>
    <w:rsid w:val="00F91B47"/>
    <w:rsid w:val="00F930BF"/>
    <w:rsid w:val="00F96156"/>
    <w:rsid w:val="00F9635C"/>
    <w:rsid w:val="00FA23C5"/>
    <w:rsid w:val="00FA48DE"/>
    <w:rsid w:val="00FB1C59"/>
    <w:rsid w:val="00FC5109"/>
    <w:rsid w:val="00FD3212"/>
    <w:rsid w:val="00FE02DD"/>
    <w:rsid w:val="00FE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1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MichaelM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08D3E43E47047E9A8E3E5BF660274F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D3A087-4C10-4039-9F7C-C102EA8341BC}"/>
      </w:docPartPr>
      <w:docPartBody>
        <w:p w:rsidR="00885325" w:rsidRDefault="004B5A72" w:rsidP="004B5A72">
          <w:pPr>
            <w:pStyle w:val="508D3E43E47047E9A8E3E5BF660274FC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62154"/>
    <w:rsid w:val="000640C1"/>
    <w:rsid w:val="0015210F"/>
    <w:rsid w:val="00173E8D"/>
    <w:rsid w:val="001A33D1"/>
    <w:rsid w:val="001D5DB6"/>
    <w:rsid w:val="004B5A72"/>
    <w:rsid w:val="004E018E"/>
    <w:rsid w:val="00554537"/>
    <w:rsid w:val="005E505F"/>
    <w:rsid w:val="007F5A6B"/>
    <w:rsid w:val="00885325"/>
    <w:rsid w:val="00942593"/>
    <w:rsid w:val="00962154"/>
    <w:rsid w:val="00A3494C"/>
    <w:rsid w:val="00D101AE"/>
    <w:rsid w:val="00E708B9"/>
    <w:rsid w:val="00E8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18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A4A22B21A6B4E26B4685C5919AE84FF">
    <w:name w:val="9A4A22B21A6B4E26B4685C5919AE84FF"/>
    <w:rsid w:val="00962154"/>
    <w:pPr>
      <w:bidi/>
    </w:pPr>
  </w:style>
  <w:style w:type="character" w:styleId="a3">
    <w:name w:val="Placeholder Text"/>
    <w:basedOn w:val="a0"/>
    <w:uiPriority w:val="99"/>
    <w:semiHidden/>
    <w:rsid w:val="00A3494C"/>
    <w:rPr>
      <w:color w:val="808080"/>
    </w:rPr>
  </w:style>
  <w:style w:type="paragraph" w:customStyle="1" w:styleId="AEA2FFAFBF29439C838870B3E15592FA">
    <w:name w:val="AEA2FFAFBF29439C838870B3E15592FA"/>
    <w:rsid w:val="00962154"/>
    <w:pPr>
      <w:bidi/>
    </w:pPr>
  </w:style>
  <w:style w:type="paragraph" w:customStyle="1" w:styleId="C82770555EA945F3BCA69A43B69812F0">
    <w:name w:val="C82770555EA945F3BCA69A43B69812F0"/>
    <w:rsid w:val="00A3494C"/>
    <w:pPr>
      <w:bidi/>
    </w:pPr>
  </w:style>
  <w:style w:type="paragraph" w:customStyle="1" w:styleId="508D3E43E47047E9A8E3E5BF660274FC">
    <w:name w:val="508D3E43E47047E9A8E3E5BF660274FC"/>
    <w:rsid w:val="004B5A7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2016100902155</DocID>
    <MochDepartment xmlns="ae7075b7-aa27-4bc2-8aaf-7e69faaca98e">תחום תקציב רגיל ומכרזים</MochDepartment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C17C4A-FF41-4A5D-900A-F958C38BF0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DF756C-86AC-49EC-8C9E-3A33E2C0BD0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75E75E3C-6382-4751-B0F8-17E15F06BE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4ABED10-D7A2-4D05-993A-D464C2D9DC9F}">
  <ds:schemaRefs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32253ff2-5021-481a-b399-07ac80de3d98"/>
    <ds:schemaRef ds:uri="c1dca751-b4d0-4120-a115-991a9392fefd"/>
    <ds:schemaRef ds:uri="http://purl.org/dc/dcmitype/"/>
    <ds:schemaRef ds:uri="ae7075b7-aa27-4bc2-8aaf-7e69faaca98e"/>
    <ds:schemaRef ds:uri="http://schemas.microsoft.com/office/2006/metadata/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043DC1C6-9B2A-4EF8-9714-589EFEDA6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 4.2016</vt:lpstr>
    </vt:vector>
  </TitlesOfParts>
  <Company>משרד השיכון ובינוי</Company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 4.2016</dc:title>
  <dc:creator>A48</dc:creator>
  <cp:lastModifiedBy>B15</cp:lastModifiedBy>
  <cp:revision>3</cp:revision>
  <cp:lastPrinted>2016-10-10T11:46:00Z</cp:lastPrinted>
  <dcterms:created xsi:type="dcterms:W3CDTF">2016-10-10T11:48:00Z</dcterms:created>
  <dcterms:modified xsi:type="dcterms:W3CDTF">2016-10-10T11:49:00Z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